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C9" w:rsidRDefault="00A158C9" w:rsidP="004A2C3C">
      <w:pPr>
        <w:widowControl w:val="0"/>
        <w:autoSpaceDE w:val="0"/>
        <w:autoSpaceDN w:val="0"/>
        <w:adjustRightInd w:val="0"/>
        <w:jc w:val="both"/>
        <w:rPr>
          <w:rFonts w:ascii="Times New Roman" w:hAnsi="Times New Roman" w:cs="Helvetica"/>
          <w:bCs/>
          <w:sz w:val="22"/>
          <w:szCs w:val="22"/>
        </w:rPr>
      </w:pPr>
      <w:r w:rsidRPr="0044753C">
        <w:rPr>
          <w:rFonts w:ascii="Times New Roman" w:hAnsi="Times New Roman" w:cs="Helvetica"/>
          <w:bCs/>
          <w:sz w:val="22"/>
          <w:szCs w:val="22"/>
        </w:rPr>
        <w:t>COMUNICATO STAMPA</w:t>
      </w:r>
    </w:p>
    <w:p w:rsidR="00A158C9" w:rsidRDefault="00A158C9" w:rsidP="004A2C3C">
      <w:pPr>
        <w:widowControl w:val="0"/>
        <w:autoSpaceDE w:val="0"/>
        <w:autoSpaceDN w:val="0"/>
        <w:adjustRightInd w:val="0"/>
        <w:jc w:val="both"/>
        <w:rPr>
          <w:rFonts w:ascii="Times New Roman" w:hAnsi="Times New Roman" w:cs="Helvetica"/>
          <w:bCs/>
          <w:sz w:val="22"/>
          <w:szCs w:val="22"/>
        </w:rPr>
      </w:pPr>
    </w:p>
    <w:p w:rsidR="00A158C9" w:rsidRPr="005B216B" w:rsidRDefault="00A158C9" w:rsidP="004A2C3C">
      <w:pPr>
        <w:widowControl w:val="0"/>
        <w:autoSpaceDE w:val="0"/>
        <w:autoSpaceDN w:val="0"/>
        <w:adjustRightInd w:val="0"/>
        <w:jc w:val="both"/>
        <w:rPr>
          <w:rFonts w:ascii="Times New Roman" w:hAnsi="Times New Roman"/>
          <w:sz w:val="22"/>
          <w:szCs w:val="18"/>
        </w:rPr>
      </w:pPr>
      <w:r>
        <w:rPr>
          <w:rFonts w:ascii="Times New Roman" w:hAnsi="Times New Roman" w:cs="Helvetica"/>
          <w:bCs/>
          <w:sz w:val="22"/>
          <w:szCs w:val="22"/>
        </w:rPr>
        <w:t xml:space="preserve">Anche </w:t>
      </w:r>
      <w:smartTag w:uri="urn:schemas-microsoft-com:office:smarttags" w:element="PersonName">
        <w:smartTagPr>
          <w:attr w:name="ProductID" w:val="il Comune"/>
        </w:smartTagPr>
        <w:r>
          <w:rPr>
            <w:rFonts w:ascii="Times New Roman" w:hAnsi="Times New Roman" w:cs="Helvetica"/>
            <w:bCs/>
            <w:sz w:val="22"/>
            <w:szCs w:val="22"/>
          </w:rPr>
          <w:t>il Comune</w:t>
        </w:r>
      </w:smartTag>
      <w:r>
        <w:rPr>
          <w:rFonts w:ascii="Times New Roman" w:hAnsi="Times New Roman" w:cs="Helvetica"/>
          <w:bCs/>
          <w:sz w:val="22"/>
          <w:szCs w:val="22"/>
        </w:rPr>
        <w:t xml:space="preserve"> di Macerata parteciperà, nella persona della vice sindaco </w:t>
      </w:r>
      <w:smartTag w:uri="urn:schemas-microsoft-com:office:smarttags" w:element="PersonName">
        <w:smartTagPr>
          <w:attr w:name="ProductID" w:val="Federica Curzi"/>
        </w:smartTagPr>
        <w:r>
          <w:rPr>
            <w:rFonts w:ascii="Times New Roman" w:hAnsi="Times New Roman" w:cs="Helvetica"/>
            <w:bCs/>
            <w:sz w:val="22"/>
            <w:szCs w:val="22"/>
          </w:rPr>
          <w:t>Federica Curzi</w:t>
        </w:r>
      </w:smartTag>
      <w:r>
        <w:rPr>
          <w:rFonts w:ascii="Times New Roman" w:hAnsi="Times New Roman" w:cs="Helvetica"/>
          <w:bCs/>
          <w:sz w:val="22"/>
          <w:szCs w:val="22"/>
        </w:rPr>
        <w:t>, alla giornata di studio che si svolgerà il 22 marzo all’Istituto Tecnico Tecnologico Montani di Fermo su “Energie rinnovabili - Un’o</w:t>
      </w:r>
      <w:r w:rsidRPr="0044753C">
        <w:rPr>
          <w:rFonts w:ascii="Times New Roman" w:hAnsi="Times New Roman" w:cs="Helvetica"/>
          <w:bCs/>
          <w:sz w:val="22"/>
          <w:szCs w:val="22"/>
        </w:rPr>
        <w:t xml:space="preserve">pportunità per </w:t>
      </w:r>
      <w:r>
        <w:rPr>
          <w:rFonts w:ascii="Times New Roman" w:hAnsi="Times New Roman" w:cs="Helvetica"/>
          <w:bCs/>
          <w:sz w:val="22"/>
          <w:szCs w:val="22"/>
        </w:rPr>
        <w:t xml:space="preserve">un futuro sostenibile. Un’occasione di solidarietà verso le popolazioni in difficoltà”, promosso dall’importante istituto tecnologico fermano insieme alla cooperativa </w:t>
      </w:r>
      <w:smartTag w:uri="urn:schemas-microsoft-com:office:smarttags" w:element="PersonName">
        <w:smartTagPr>
          <w:attr w:name="ProductID" w:val="Meridiana srl"/>
        </w:smartTagPr>
        <w:r>
          <w:rPr>
            <w:rFonts w:ascii="Times New Roman" w:hAnsi="Times New Roman" w:cs="Helvetica"/>
            <w:bCs/>
            <w:sz w:val="22"/>
            <w:szCs w:val="22"/>
          </w:rPr>
          <w:t>Meridiana srl</w:t>
        </w:r>
      </w:smartTag>
      <w:r>
        <w:rPr>
          <w:rFonts w:ascii="Times New Roman" w:hAnsi="Times New Roman" w:cs="Helvetica"/>
          <w:bCs/>
          <w:sz w:val="22"/>
          <w:szCs w:val="22"/>
        </w:rPr>
        <w:t>, con l’adesione di numerosi enti, amministrazioni e istituzioni. Parteciperanno anche i p</w:t>
      </w:r>
      <w:r w:rsidRPr="007354DF">
        <w:rPr>
          <w:rFonts w:ascii="Times New Roman" w:hAnsi="Times New Roman" w:cs="Helvetica"/>
          <w:bCs/>
          <w:sz w:val="22"/>
          <w:szCs w:val="22"/>
        </w:rPr>
        <w:t>resi</w:t>
      </w:r>
      <w:r>
        <w:rPr>
          <w:rFonts w:ascii="Times New Roman" w:hAnsi="Times New Roman" w:cs="Helvetica"/>
          <w:bCs/>
          <w:sz w:val="22"/>
          <w:szCs w:val="22"/>
        </w:rPr>
        <w:t>denti delle Province di Fermo,</w:t>
      </w:r>
      <w:r w:rsidRPr="00473557">
        <w:rPr>
          <w:rFonts w:ascii="Times New Roman" w:hAnsi="Times New Roman" w:cs="Helvetica"/>
          <w:bCs/>
          <w:sz w:val="22"/>
          <w:szCs w:val="22"/>
        </w:rPr>
        <w:t xml:space="preserve"> </w:t>
      </w:r>
      <w:r>
        <w:rPr>
          <w:rFonts w:ascii="Times New Roman" w:hAnsi="Times New Roman"/>
          <w:sz w:val="22"/>
          <w:szCs w:val="18"/>
        </w:rPr>
        <w:t xml:space="preserve">Ascoli </w:t>
      </w:r>
      <w:r w:rsidRPr="00473557">
        <w:rPr>
          <w:rFonts w:ascii="Times New Roman" w:hAnsi="Times New Roman"/>
          <w:sz w:val="22"/>
          <w:szCs w:val="18"/>
        </w:rPr>
        <w:t>e  Macerata</w:t>
      </w:r>
      <w:r>
        <w:rPr>
          <w:rFonts w:ascii="Times New Roman" w:hAnsi="Times New Roman"/>
          <w:sz w:val="22"/>
          <w:szCs w:val="18"/>
        </w:rPr>
        <w:t xml:space="preserve">, nonché sindaci e assessori dei comuni </w:t>
      </w:r>
      <w:r w:rsidRPr="00CF2A0A">
        <w:rPr>
          <w:rFonts w:ascii="Times New Roman" w:hAnsi="Times New Roman"/>
          <w:sz w:val="22"/>
          <w:szCs w:val="18"/>
        </w:rPr>
        <w:t xml:space="preserve">di Fermo, Porto San Giorgio,  Porto Sant’Elpidio e Grottammare,  </w:t>
      </w:r>
    </w:p>
    <w:p w:rsidR="00A158C9" w:rsidRDefault="00A158C9" w:rsidP="004A2C3C">
      <w:pPr>
        <w:widowControl w:val="0"/>
        <w:autoSpaceDE w:val="0"/>
        <w:autoSpaceDN w:val="0"/>
        <w:adjustRightInd w:val="0"/>
        <w:jc w:val="both"/>
        <w:rPr>
          <w:rFonts w:ascii="Times New Roman" w:hAnsi="Times New Roman"/>
          <w:szCs w:val="18"/>
        </w:rPr>
      </w:pPr>
      <w:r w:rsidRPr="00622694">
        <w:rPr>
          <w:rFonts w:ascii="Times New Roman" w:hAnsi="Times New Roman"/>
          <w:szCs w:val="18"/>
        </w:rPr>
        <w:t>La prima parte dell’evento tratterà il tema delle energie rinnovabili come opportunità per un futuro sostenibile</w:t>
      </w:r>
      <w:r>
        <w:rPr>
          <w:rFonts w:ascii="Times New Roman" w:hAnsi="Times New Roman"/>
          <w:szCs w:val="18"/>
        </w:rPr>
        <w:t xml:space="preserve"> sotto l’aspetto </w:t>
      </w:r>
      <w:r w:rsidRPr="00622694">
        <w:rPr>
          <w:rFonts w:ascii="Times New Roman" w:hAnsi="Times New Roman"/>
          <w:szCs w:val="18"/>
        </w:rPr>
        <w:t>delle tipologie tecnologiche</w:t>
      </w:r>
      <w:r>
        <w:rPr>
          <w:rFonts w:ascii="Times New Roman" w:hAnsi="Times New Roman"/>
          <w:szCs w:val="18"/>
        </w:rPr>
        <w:t xml:space="preserve">, della </w:t>
      </w:r>
      <w:r w:rsidRPr="00622694">
        <w:rPr>
          <w:rFonts w:ascii="Times New Roman" w:hAnsi="Times New Roman"/>
          <w:szCs w:val="18"/>
        </w:rPr>
        <w:t xml:space="preserve">gestione dei servizi </w:t>
      </w:r>
      <w:r>
        <w:rPr>
          <w:rFonts w:ascii="Times New Roman" w:hAnsi="Times New Roman"/>
          <w:szCs w:val="18"/>
        </w:rPr>
        <w:t xml:space="preserve">e </w:t>
      </w:r>
      <w:r w:rsidRPr="00622694">
        <w:rPr>
          <w:rFonts w:ascii="Times New Roman" w:hAnsi="Times New Roman"/>
          <w:szCs w:val="18"/>
        </w:rPr>
        <w:t>delle opportunità di lavoro e tutela dell’ambiente</w:t>
      </w:r>
      <w:r>
        <w:rPr>
          <w:rFonts w:ascii="Times New Roman" w:hAnsi="Times New Roman"/>
          <w:szCs w:val="18"/>
        </w:rPr>
        <w:t>.</w:t>
      </w:r>
    </w:p>
    <w:p w:rsidR="00A158C9" w:rsidRDefault="00A158C9" w:rsidP="0029491C">
      <w:pPr>
        <w:pStyle w:val="PlainText"/>
        <w:jc w:val="both"/>
        <w:rPr>
          <w:rFonts w:ascii="Times New Roman" w:hAnsi="Times New Roman" w:cs="Times New Roman"/>
          <w:szCs w:val="18"/>
        </w:rPr>
      </w:pPr>
      <w:r>
        <w:rPr>
          <w:rFonts w:ascii="Times New Roman" w:hAnsi="Times New Roman" w:cs="Times New Roman"/>
          <w:szCs w:val="18"/>
        </w:rPr>
        <w:t xml:space="preserve">La seconda parte affronterà il tema </w:t>
      </w:r>
      <w:r w:rsidRPr="00622694">
        <w:rPr>
          <w:rFonts w:ascii="Times New Roman" w:hAnsi="Times New Roman" w:cs="Times New Roman"/>
          <w:szCs w:val="18"/>
        </w:rPr>
        <w:t>delle energie rinnovabili come</w:t>
      </w:r>
      <w:r>
        <w:rPr>
          <w:rFonts w:ascii="Times New Roman" w:hAnsi="Times New Roman" w:cs="Times New Roman"/>
          <w:szCs w:val="18"/>
        </w:rPr>
        <w:t xml:space="preserve"> occasione di solidarietà, focalizzando l’esperienza che l’</w:t>
      </w:r>
      <w:r w:rsidRPr="00E95965">
        <w:rPr>
          <w:rFonts w:ascii="Times New Roman" w:hAnsi="Times New Roman" w:cs="Times New Roman"/>
          <w:szCs w:val="18"/>
        </w:rPr>
        <w:t>Associazione Regionale di Solidarietà per il Popolo Saharawi – Rio de Oro</w:t>
      </w:r>
      <w:r>
        <w:rPr>
          <w:rFonts w:ascii="Times New Roman" w:hAnsi="Times New Roman" w:cs="Times New Roman"/>
          <w:szCs w:val="18"/>
        </w:rPr>
        <w:t>,</w:t>
      </w:r>
      <w:r w:rsidRPr="00E95965">
        <w:rPr>
          <w:rFonts w:ascii="Times New Roman" w:hAnsi="Times New Roman" w:cs="Times New Roman"/>
          <w:szCs w:val="18"/>
        </w:rPr>
        <w:t xml:space="preserve">  </w:t>
      </w:r>
      <w:r>
        <w:rPr>
          <w:rFonts w:ascii="Times New Roman" w:hAnsi="Times New Roman" w:cs="Times New Roman"/>
          <w:szCs w:val="18"/>
        </w:rPr>
        <w:t>ha svolto negli ultimi quattordici anni nel deserto del Sahara algerino, per il sostegno al popolo Saharawi, che ha visto per alcuni progetti la partenership del Comune di Macerata.</w:t>
      </w:r>
    </w:p>
    <w:p w:rsidR="00A158C9" w:rsidRDefault="00A158C9" w:rsidP="0029491C">
      <w:pPr>
        <w:pStyle w:val="PlainText"/>
        <w:jc w:val="both"/>
        <w:rPr>
          <w:rFonts w:ascii="Times New Roman" w:hAnsi="Times New Roman" w:cs="Times New Roman"/>
          <w:szCs w:val="18"/>
        </w:rPr>
      </w:pPr>
      <w:r>
        <w:rPr>
          <w:rFonts w:ascii="Times New Roman" w:hAnsi="Times New Roman" w:cs="Times New Roman"/>
          <w:szCs w:val="18"/>
        </w:rPr>
        <w:t>A questa popolazione, che vive in condizioni precarie sia dal punto di vista alimentare che dell’approvvigionamento idrico, verrà dedicato il progetto: “Portiamo un po’ di luce nei campi profughi Saharawi”.  La luce sarà quella dell’informazione, ma anche quella dell’impegno solidale, per la realizzazione di impianti fotovoltaici e di sistemi per la potabilizzazione delle acque che potranno funzionare con  l’energia pulita. Il progetto vedrà la collaborazione pluriennale di docenti e studenti del Montani con Meridiana e  Rio de Oro.   Il loro contributo di conoscenza sarà molto importante  per il miglioramento della qualità della vita ai 250.000 profughi che vivono in esilio da 38 anni, in una delle zone più inospitali del pianeta, nella totale indifferenza internazionale.</w:t>
      </w:r>
    </w:p>
    <w:p w:rsidR="00A158C9" w:rsidRPr="0044753C" w:rsidRDefault="00A158C9" w:rsidP="004A2C3C">
      <w:pPr>
        <w:widowControl w:val="0"/>
        <w:autoSpaceDE w:val="0"/>
        <w:autoSpaceDN w:val="0"/>
        <w:adjustRightInd w:val="0"/>
        <w:jc w:val="both"/>
        <w:rPr>
          <w:rFonts w:ascii="Times New Roman" w:hAnsi="Times New Roman" w:cs="Helvetica"/>
          <w:bCs/>
          <w:sz w:val="22"/>
          <w:szCs w:val="22"/>
        </w:rPr>
      </w:pPr>
    </w:p>
    <w:p w:rsidR="00A158C9" w:rsidRPr="0044753C" w:rsidRDefault="00A158C9" w:rsidP="004A2C3C">
      <w:pPr>
        <w:widowControl w:val="0"/>
        <w:autoSpaceDE w:val="0"/>
        <w:autoSpaceDN w:val="0"/>
        <w:adjustRightInd w:val="0"/>
        <w:jc w:val="both"/>
        <w:rPr>
          <w:rFonts w:ascii="Times New Roman" w:hAnsi="Times New Roman" w:cs="Helvetica"/>
          <w:bCs/>
          <w:sz w:val="22"/>
          <w:szCs w:val="22"/>
        </w:rPr>
      </w:pPr>
      <w:r w:rsidRPr="0044753C">
        <w:rPr>
          <w:rFonts w:ascii="Times New Roman" w:hAnsi="Times New Roman" w:cs="Verdana"/>
          <w:b/>
          <w:bCs/>
          <w:sz w:val="22"/>
          <w:szCs w:val="22"/>
        </w:rPr>
        <w:t xml:space="preserve"> </w:t>
      </w:r>
    </w:p>
    <w:p w:rsidR="00A158C9" w:rsidRPr="00DD1351" w:rsidRDefault="00A158C9" w:rsidP="00DD1351">
      <w:pPr>
        <w:widowControl w:val="0"/>
        <w:autoSpaceDE w:val="0"/>
        <w:autoSpaceDN w:val="0"/>
        <w:adjustRightInd w:val="0"/>
        <w:jc w:val="both"/>
        <w:rPr>
          <w:rFonts w:ascii="Times New Roman" w:hAnsi="Times New Roman" w:cs="Verdana"/>
          <w:bCs/>
          <w:sz w:val="22"/>
          <w:szCs w:val="22"/>
        </w:rPr>
      </w:pPr>
    </w:p>
    <w:sectPr w:rsidR="00A158C9" w:rsidRPr="00DD1351" w:rsidSect="00B7008D">
      <w:pgSz w:w="11906" w:h="16838"/>
      <w:pgMar w:top="1440" w:right="99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08D"/>
    <w:rsid w:val="000358DA"/>
    <w:rsid w:val="00067F9C"/>
    <w:rsid w:val="0009061A"/>
    <w:rsid w:val="000A5D66"/>
    <w:rsid w:val="000B36B0"/>
    <w:rsid w:val="000B5264"/>
    <w:rsid w:val="000B5B9B"/>
    <w:rsid w:val="000F117D"/>
    <w:rsid w:val="000F4D54"/>
    <w:rsid w:val="000F7A71"/>
    <w:rsid w:val="00120860"/>
    <w:rsid w:val="001366FE"/>
    <w:rsid w:val="00163ABC"/>
    <w:rsid w:val="00165AAA"/>
    <w:rsid w:val="00181F03"/>
    <w:rsid w:val="001976E4"/>
    <w:rsid w:val="002149D0"/>
    <w:rsid w:val="00256692"/>
    <w:rsid w:val="00286179"/>
    <w:rsid w:val="0029491C"/>
    <w:rsid w:val="002C48C3"/>
    <w:rsid w:val="00332097"/>
    <w:rsid w:val="00337603"/>
    <w:rsid w:val="003B5E8F"/>
    <w:rsid w:val="003B61F1"/>
    <w:rsid w:val="003D6ED1"/>
    <w:rsid w:val="003F6EC1"/>
    <w:rsid w:val="00407D7F"/>
    <w:rsid w:val="00435DD2"/>
    <w:rsid w:val="0044753C"/>
    <w:rsid w:val="00471494"/>
    <w:rsid w:val="00472852"/>
    <w:rsid w:val="00473557"/>
    <w:rsid w:val="004915B2"/>
    <w:rsid w:val="004A2C3C"/>
    <w:rsid w:val="004C0E17"/>
    <w:rsid w:val="004C14DF"/>
    <w:rsid w:val="005A5E2E"/>
    <w:rsid w:val="005B008A"/>
    <w:rsid w:val="005B0A8C"/>
    <w:rsid w:val="005B216B"/>
    <w:rsid w:val="005D0856"/>
    <w:rsid w:val="005D3A64"/>
    <w:rsid w:val="00622694"/>
    <w:rsid w:val="00627E06"/>
    <w:rsid w:val="006A4169"/>
    <w:rsid w:val="007354DF"/>
    <w:rsid w:val="00742E80"/>
    <w:rsid w:val="00770443"/>
    <w:rsid w:val="00796150"/>
    <w:rsid w:val="007C4839"/>
    <w:rsid w:val="007D2AA9"/>
    <w:rsid w:val="00814AC3"/>
    <w:rsid w:val="00891495"/>
    <w:rsid w:val="008A6BAC"/>
    <w:rsid w:val="008F4492"/>
    <w:rsid w:val="00917493"/>
    <w:rsid w:val="009179AA"/>
    <w:rsid w:val="009E3B3B"/>
    <w:rsid w:val="00A158C9"/>
    <w:rsid w:val="00A450B6"/>
    <w:rsid w:val="00A55349"/>
    <w:rsid w:val="00A57628"/>
    <w:rsid w:val="00AA3EA6"/>
    <w:rsid w:val="00AC7077"/>
    <w:rsid w:val="00AE080D"/>
    <w:rsid w:val="00AF213E"/>
    <w:rsid w:val="00B46C18"/>
    <w:rsid w:val="00B7008D"/>
    <w:rsid w:val="00BB38AA"/>
    <w:rsid w:val="00BB5051"/>
    <w:rsid w:val="00BC3201"/>
    <w:rsid w:val="00BC3642"/>
    <w:rsid w:val="00BD4C43"/>
    <w:rsid w:val="00C27668"/>
    <w:rsid w:val="00C328F4"/>
    <w:rsid w:val="00C47935"/>
    <w:rsid w:val="00C96BD7"/>
    <w:rsid w:val="00CF2A0A"/>
    <w:rsid w:val="00D2467E"/>
    <w:rsid w:val="00D25655"/>
    <w:rsid w:val="00D3128E"/>
    <w:rsid w:val="00D97114"/>
    <w:rsid w:val="00D97BFE"/>
    <w:rsid w:val="00DA60E2"/>
    <w:rsid w:val="00DD1351"/>
    <w:rsid w:val="00DD420C"/>
    <w:rsid w:val="00E44B2E"/>
    <w:rsid w:val="00E73FA2"/>
    <w:rsid w:val="00E82F8C"/>
    <w:rsid w:val="00E95965"/>
    <w:rsid w:val="00ED0745"/>
    <w:rsid w:val="00EE23BD"/>
    <w:rsid w:val="00EF1CAC"/>
    <w:rsid w:val="00F4628E"/>
    <w:rsid w:val="00F56B2C"/>
    <w:rsid w:val="00F738EF"/>
    <w:rsid w:val="00FC358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06"/>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4D54"/>
    <w:pPr>
      <w:widowControl w:val="0"/>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rsid w:val="00F4628E"/>
    <w:rPr>
      <w:rFonts w:ascii="Calibri" w:hAnsi="Calibri" w:cs="Consolas"/>
      <w:sz w:val="22"/>
      <w:szCs w:val="21"/>
    </w:rPr>
  </w:style>
  <w:style w:type="character" w:customStyle="1" w:styleId="PlainTextChar">
    <w:name w:val="Plain Text Char"/>
    <w:basedOn w:val="DefaultParagraphFont"/>
    <w:link w:val="PlainText"/>
    <w:uiPriority w:val="99"/>
    <w:locked/>
    <w:rsid w:val="00F4628E"/>
    <w:rPr>
      <w:rFonts w:ascii="Calibri" w:eastAsia="Times New Roman" w:hAnsi="Calibri" w:cs="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312</Words>
  <Characters>1784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Stefano Leoperdi</dc:creator>
  <cp:keywords/>
  <dc:description/>
  <cp:lastModifiedBy>anna.pisani</cp:lastModifiedBy>
  <cp:revision>3</cp:revision>
  <cp:lastPrinted>2013-10-22T09:33:00Z</cp:lastPrinted>
  <dcterms:created xsi:type="dcterms:W3CDTF">2014-03-18T17:45:00Z</dcterms:created>
  <dcterms:modified xsi:type="dcterms:W3CDTF">2014-03-18T17:49:00Z</dcterms:modified>
</cp:coreProperties>
</file>